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12" w:rsidRDefault="00AB4912" w:rsidP="009D62A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 октября – Всемирный день борьбы с </w:t>
      </w:r>
      <w:proofErr w:type="spellStart"/>
      <w:r>
        <w:rPr>
          <w:sz w:val="28"/>
          <w:szCs w:val="28"/>
        </w:rPr>
        <w:t>остеопорозом</w:t>
      </w:r>
      <w:proofErr w:type="spellEnd"/>
    </w:p>
    <w:p w:rsidR="00AB4912" w:rsidRDefault="00AB4912" w:rsidP="009D62A4">
      <w:pPr>
        <w:pStyle w:val="1"/>
        <w:jc w:val="center"/>
        <w:rPr>
          <w:sz w:val="28"/>
          <w:szCs w:val="28"/>
        </w:rPr>
      </w:pPr>
    </w:p>
    <w:p w:rsidR="00E82298" w:rsidRPr="009D62A4" w:rsidRDefault="00E82298" w:rsidP="009D62A4">
      <w:pPr>
        <w:pStyle w:val="1"/>
        <w:jc w:val="center"/>
        <w:rPr>
          <w:sz w:val="28"/>
          <w:szCs w:val="28"/>
        </w:rPr>
      </w:pPr>
      <w:r w:rsidRPr="009D62A4">
        <w:rPr>
          <w:sz w:val="28"/>
          <w:szCs w:val="28"/>
        </w:rPr>
        <w:t xml:space="preserve">Что вызывает развитие </w:t>
      </w:r>
      <w:proofErr w:type="spellStart"/>
      <w:r w:rsidRPr="009D62A4">
        <w:rPr>
          <w:sz w:val="28"/>
          <w:szCs w:val="28"/>
        </w:rPr>
        <w:t>остеопороза</w:t>
      </w:r>
      <w:proofErr w:type="spellEnd"/>
    </w:p>
    <w:p w:rsidR="00E82298" w:rsidRPr="009D62A4" w:rsidRDefault="00E82298" w:rsidP="009D62A4">
      <w:pPr>
        <w:pStyle w:val="1"/>
        <w:jc w:val="center"/>
        <w:rPr>
          <w:sz w:val="28"/>
          <w:szCs w:val="28"/>
        </w:rPr>
      </w:pPr>
      <w:r w:rsidRPr="009D62A4">
        <w:rPr>
          <w:sz w:val="28"/>
          <w:szCs w:val="28"/>
        </w:rPr>
        <w:t>у детей и как с этим бороться?</w:t>
      </w:r>
    </w:p>
    <w:p w:rsidR="00E82298" w:rsidRPr="009D62A4" w:rsidRDefault="00E82298" w:rsidP="009D62A4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9D62A4">
        <w:rPr>
          <w:sz w:val="28"/>
          <w:szCs w:val="28"/>
        </w:rPr>
        <w:t>Остеопороз</w:t>
      </w:r>
      <w:proofErr w:type="spellEnd"/>
      <w:r w:rsidRPr="009D62A4">
        <w:rPr>
          <w:sz w:val="28"/>
          <w:szCs w:val="28"/>
        </w:rPr>
        <w:t xml:space="preserve"> у детей – редкая патология в отличие от взрослых. Но от этого важность ее в педиатрической практике не уменьшается. </w:t>
      </w:r>
      <w:r w:rsidRPr="009D62A4">
        <w:rPr>
          <w:rStyle w:val="a5"/>
          <w:sz w:val="28"/>
          <w:szCs w:val="28"/>
        </w:rPr>
        <w:t>Однако любые нарушения структуры костной ткани именно в детском возрасте зачастую приводят к серьезным ортопедическим проблемам во взрослой жизни.</w:t>
      </w:r>
      <w:r w:rsidRPr="009D62A4">
        <w:rPr>
          <w:sz w:val="28"/>
          <w:szCs w:val="28"/>
        </w:rPr>
        <w:t xml:space="preserve"> Также установлено, что именно от того, насколько хорошо произойдет процесс минерализации костей в детстве и юношестве, зависит состояние костной ткани и скорость развития </w:t>
      </w:r>
      <w:proofErr w:type="spellStart"/>
      <w:r w:rsidRPr="009D62A4">
        <w:rPr>
          <w:sz w:val="28"/>
          <w:szCs w:val="28"/>
        </w:rPr>
        <w:t>остеопороза</w:t>
      </w:r>
      <w:proofErr w:type="spellEnd"/>
      <w:r w:rsidRPr="009D62A4">
        <w:rPr>
          <w:sz w:val="28"/>
          <w:szCs w:val="28"/>
        </w:rPr>
        <w:t xml:space="preserve"> во взрослой жизни человека.</w:t>
      </w:r>
    </w:p>
    <w:p w:rsidR="00E82298" w:rsidRPr="009D62A4" w:rsidRDefault="00E82298" w:rsidP="009D62A4">
      <w:pPr>
        <w:pStyle w:val="a3"/>
        <w:ind w:firstLine="708"/>
        <w:jc w:val="both"/>
        <w:rPr>
          <w:sz w:val="28"/>
          <w:szCs w:val="28"/>
        </w:rPr>
      </w:pPr>
      <w:r w:rsidRPr="009D62A4">
        <w:rPr>
          <w:sz w:val="28"/>
          <w:szCs w:val="28"/>
        </w:rPr>
        <w:t xml:space="preserve">Кость – это уникальный орган в теле человека. Ткань кости состоит не только из соединений кальция, которые придают ей высокую прочность и устойчивость к физическим нагрузкам, но и из соединительнотканных структур, питающих ее сосудов, а также надкостницы. Клетки (остеобласты, остеоциты и остеокласты) постоянно обновляют кость, а также участвуют в ее регенерации при травмах. Минеральный остов костных балок, опорных структур кости, в основном состоит из </w:t>
      </w:r>
      <w:proofErr w:type="spellStart"/>
      <w:r w:rsidRPr="009D62A4">
        <w:rPr>
          <w:sz w:val="28"/>
          <w:szCs w:val="28"/>
        </w:rPr>
        <w:t>гидроксиапатита</w:t>
      </w:r>
      <w:proofErr w:type="spellEnd"/>
      <w:r w:rsidRPr="009D62A4">
        <w:rPr>
          <w:sz w:val="28"/>
          <w:szCs w:val="28"/>
        </w:rPr>
        <w:t xml:space="preserve"> кальция. </w:t>
      </w:r>
      <w:r w:rsidRPr="009D62A4">
        <w:rPr>
          <w:rStyle w:val="boldy"/>
          <w:sz w:val="28"/>
          <w:szCs w:val="28"/>
        </w:rPr>
        <w:t>Именно нарушение обмена кальция приводит к развитию проблем с костями у ребенка.</w:t>
      </w:r>
    </w:p>
    <w:p w:rsidR="00E82298" w:rsidRPr="009D62A4" w:rsidRDefault="00E82298" w:rsidP="009D62A4">
      <w:pPr>
        <w:pStyle w:val="a3"/>
        <w:jc w:val="both"/>
        <w:rPr>
          <w:sz w:val="28"/>
          <w:szCs w:val="28"/>
        </w:rPr>
      </w:pPr>
      <w:r w:rsidRPr="009D62A4">
        <w:rPr>
          <w:noProof/>
          <w:sz w:val="28"/>
          <w:szCs w:val="28"/>
        </w:rPr>
        <w:drawing>
          <wp:inline distT="0" distB="0" distL="0" distR="0">
            <wp:extent cx="5715000" cy="3530600"/>
            <wp:effectExtent l="19050" t="0" r="0" b="0"/>
            <wp:docPr id="8" name="Рисунок 8" descr="Остеопороз 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стеопороз кос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98" w:rsidRPr="009D62A4" w:rsidRDefault="00E82298" w:rsidP="009D62A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2298" w:rsidRPr="009D62A4" w:rsidRDefault="00E82298" w:rsidP="009D62A4">
      <w:pPr>
        <w:pStyle w:val="a3"/>
        <w:jc w:val="both"/>
        <w:rPr>
          <w:sz w:val="28"/>
          <w:szCs w:val="28"/>
        </w:rPr>
      </w:pPr>
      <w:proofErr w:type="spellStart"/>
      <w:r w:rsidRPr="009D62A4">
        <w:rPr>
          <w:rStyle w:val="a5"/>
          <w:sz w:val="28"/>
          <w:szCs w:val="28"/>
        </w:rPr>
        <w:t>Остеопороз</w:t>
      </w:r>
      <w:proofErr w:type="spellEnd"/>
      <w:r w:rsidRPr="009D62A4">
        <w:rPr>
          <w:rStyle w:val="a5"/>
          <w:sz w:val="28"/>
          <w:szCs w:val="28"/>
        </w:rPr>
        <w:t xml:space="preserve"> – это заболевание, при котором уменьшается плотность костной ткани за счет снижения концентрации соединений кальция в ней.</w:t>
      </w:r>
    </w:p>
    <w:p w:rsidR="00E82298" w:rsidRPr="009D62A4" w:rsidRDefault="00E82298" w:rsidP="009D62A4">
      <w:pPr>
        <w:pStyle w:val="a3"/>
        <w:jc w:val="both"/>
        <w:rPr>
          <w:sz w:val="28"/>
          <w:szCs w:val="28"/>
        </w:rPr>
      </w:pPr>
      <w:r w:rsidRPr="009D62A4">
        <w:rPr>
          <w:sz w:val="28"/>
          <w:szCs w:val="28"/>
        </w:rPr>
        <w:t>Этот процесс ведет к изменению внутренней структуры кости, снижает ее устойчивость к физическим воздействиям, что часто приводит к возникновению патологических переломов. Зачастую такая болезнь диагностируется у людей в пожилом возрасте и преимущественно у женщин. Однако ряд современных медицинских исследований указывает на то, что костная масса человека закладывается и формируется как раз в детском и подростковом возрасте.</w:t>
      </w:r>
    </w:p>
    <w:p w:rsidR="00E82298" w:rsidRPr="00E82298" w:rsidRDefault="00E82298" w:rsidP="009D62A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22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Причины развития </w:t>
      </w:r>
      <w:proofErr w:type="spellStart"/>
      <w:r w:rsidRPr="00E82298">
        <w:rPr>
          <w:rFonts w:ascii="Times New Roman" w:eastAsia="Times New Roman" w:hAnsi="Times New Roman" w:cs="Times New Roman"/>
          <w:b/>
          <w:bCs/>
          <w:sz w:val="28"/>
          <w:szCs w:val="28"/>
        </w:rPr>
        <w:t>остеопороза</w:t>
      </w:r>
      <w:proofErr w:type="spellEnd"/>
      <w:r w:rsidRPr="00E822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детском возрасте</w:t>
      </w:r>
    </w:p>
    <w:p w:rsidR="00E82298" w:rsidRPr="00E82298" w:rsidRDefault="00E82298" w:rsidP="009D6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298">
        <w:rPr>
          <w:rFonts w:ascii="Times New Roman" w:eastAsia="Times New Roman" w:hAnsi="Times New Roman" w:cs="Times New Roman"/>
          <w:sz w:val="28"/>
          <w:szCs w:val="28"/>
        </w:rPr>
        <w:t xml:space="preserve">Причины </w:t>
      </w:r>
      <w:proofErr w:type="spellStart"/>
      <w:r w:rsidRPr="00E82298">
        <w:rPr>
          <w:rFonts w:ascii="Times New Roman" w:eastAsia="Times New Roman" w:hAnsi="Times New Roman" w:cs="Times New Roman"/>
          <w:sz w:val="28"/>
          <w:szCs w:val="28"/>
        </w:rPr>
        <w:t>остеопороза</w:t>
      </w:r>
      <w:proofErr w:type="spellEnd"/>
      <w:r w:rsidRPr="00E82298">
        <w:rPr>
          <w:rFonts w:ascii="Times New Roman" w:eastAsia="Times New Roman" w:hAnsi="Times New Roman" w:cs="Times New Roman"/>
          <w:sz w:val="28"/>
          <w:szCs w:val="28"/>
        </w:rPr>
        <w:t xml:space="preserve"> у детей связаны с нарушениями обмена или поступления веществ в организм, заболеваниями, которые приводят к нарушению обмена кальция между кровью и костной тканью. Костная масса у взрослого человека относительно постоянная, а ее объем зависит от соотношения процесса костеобразования и резорбции (разрушения) костной ткани. У ребенка на фоне роста скелета процесс образования костей должен превалировать над процессом их резорбции. </w:t>
      </w:r>
      <w:r w:rsidRPr="009D62A4">
        <w:rPr>
          <w:rFonts w:ascii="Times New Roman" w:eastAsia="Times New Roman" w:hAnsi="Times New Roman" w:cs="Times New Roman"/>
          <w:sz w:val="28"/>
          <w:szCs w:val="28"/>
        </w:rPr>
        <w:t xml:space="preserve">Поэтому причинами развития </w:t>
      </w:r>
      <w:proofErr w:type="spellStart"/>
      <w:r w:rsidRPr="009D62A4">
        <w:rPr>
          <w:rFonts w:ascii="Times New Roman" w:eastAsia="Times New Roman" w:hAnsi="Times New Roman" w:cs="Times New Roman"/>
          <w:sz w:val="28"/>
          <w:szCs w:val="28"/>
        </w:rPr>
        <w:t>остеопороза</w:t>
      </w:r>
      <w:proofErr w:type="spellEnd"/>
      <w:r w:rsidRPr="009D62A4">
        <w:rPr>
          <w:rFonts w:ascii="Times New Roman" w:eastAsia="Times New Roman" w:hAnsi="Times New Roman" w:cs="Times New Roman"/>
          <w:sz w:val="28"/>
          <w:szCs w:val="28"/>
        </w:rPr>
        <w:t xml:space="preserve"> у ребенка могут стать следующие причинные факторы:</w:t>
      </w:r>
    </w:p>
    <w:p w:rsidR="009D62A4" w:rsidRPr="00E82298" w:rsidRDefault="00E82298" w:rsidP="009D62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A4">
        <w:rPr>
          <w:rFonts w:ascii="Times New Roman" w:eastAsia="Times New Roman" w:hAnsi="Times New Roman" w:cs="Times New Roman"/>
          <w:sz w:val="28"/>
          <w:szCs w:val="28"/>
        </w:rPr>
        <w:t>Недоношенность плода.</w:t>
      </w:r>
      <w:r w:rsidRPr="00E82298">
        <w:rPr>
          <w:rFonts w:ascii="Times New Roman" w:eastAsia="Times New Roman" w:hAnsi="Times New Roman" w:cs="Times New Roman"/>
          <w:sz w:val="28"/>
          <w:szCs w:val="28"/>
        </w:rPr>
        <w:t xml:space="preserve"> Новорожденные дети, у которых внутриутробный период менее 37 недель, входят в группу риска по недостаточности минерализации костей. Это связано как с искусственным вскармливанием, так и с применением </w:t>
      </w:r>
      <w:proofErr w:type="spellStart"/>
      <w:r w:rsidRPr="00E82298">
        <w:rPr>
          <w:rFonts w:ascii="Times New Roman" w:eastAsia="Times New Roman" w:hAnsi="Times New Roman" w:cs="Times New Roman"/>
          <w:sz w:val="28"/>
          <w:szCs w:val="28"/>
        </w:rPr>
        <w:t>глюкокортикостероидов</w:t>
      </w:r>
      <w:proofErr w:type="spellEnd"/>
      <w:r w:rsidRPr="00E82298">
        <w:rPr>
          <w:rFonts w:ascii="Times New Roman" w:eastAsia="Times New Roman" w:hAnsi="Times New Roman" w:cs="Times New Roman"/>
          <w:sz w:val="28"/>
          <w:szCs w:val="28"/>
        </w:rPr>
        <w:t xml:space="preserve"> для улучшения дыхательной функции незрелых легких. </w:t>
      </w:r>
      <w:r w:rsidRPr="009D62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Кортикостероиды стимулируют выработку </w:t>
      </w:r>
      <w:proofErr w:type="spellStart"/>
      <w:r w:rsidRPr="009D62A4">
        <w:rPr>
          <w:rFonts w:ascii="Times New Roman" w:eastAsia="Times New Roman" w:hAnsi="Times New Roman" w:cs="Times New Roman"/>
          <w:i/>
          <w:iCs/>
          <w:sz w:val="28"/>
          <w:szCs w:val="28"/>
        </w:rPr>
        <w:t>сурфактанта</w:t>
      </w:r>
      <w:proofErr w:type="spellEnd"/>
      <w:r w:rsidRPr="009D62A4">
        <w:rPr>
          <w:rFonts w:ascii="Times New Roman" w:eastAsia="Times New Roman" w:hAnsi="Times New Roman" w:cs="Times New Roman"/>
          <w:i/>
          <w:iCs/>
          <w:sz w:val="28"/>
          <w:szCs w:val="28"/>
        </w:rPr>
        <w:t>, который необходим для нормального дыхания. Это вещество предупреждает слипание легких во время выдоха.</w:t>
      </w:r>
    </w:p>
    <w:p w:rsidR="00E82298" w:rsidRPr="00E82298" w:rsidRDefault="00E82298" w:rsidP="009D62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A4">
        <w:rPr>
          <w:rFonts w:ascii="Times New Roman" w:eastAsia="Times New Roman" w:hAnsi="Times New Roman" w:cs="Times New Roman"/>
          <w:sz w:val="28"/>
          <w:szCs w:val="28"/>
        </w:rPr>
        <w:t>Хронические заболевания ЖКТ.</w:t>
      </w:r>
      <w:r w:rsidRPr="00E82298">
        <w:rPr>
          <w:rFonts w:ascii="Times New Roman" w:eastAsia="Times New Roman" w:hAnsi="Times New Roman" w:cs="Times New Roman"/>
          <w:sz w:val="28"/>
          <w:szCs w:val="28"/>
        </w:rPr>
        <w:t xml:space="preserve"> Они ведут к тому, что не все питательные вещества, витамины и минералы адекватно всасываются в просвете кишечника. Это приводит к дефициту в крови кальция, меди, витамина Д и С и т.д.</w:t>
      </w:r>
    </w:p>
    <w:p w:rsidR="00E82298" w:rsidRPr="00E82298" w:rsidRDefault="00E82298" w:rsidP="009D62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A4">
        <w:rPr>
          <w:rFonts w:ascii="Times New Roman" w:eastAsia="Times New Roman" w:hAnsi="Times New Roman" w:cs="Times New Roman"/>
          <w:sz w:val="28"/>
          <w:szCs w:val="28"/>
        </w:rPr>
        <w:t>Неправильное питание детей.</w:t>
      </w:r>
      <w:r w:rsidRPr="00E82298">
        <w:rPr>
          <w:rFonts w:ascii="Times New Roman" w:eastAsia="Times New Roman" w:hAnsi="Times New Roman" w:cs="Times New Roman"/>
          <w:sz w:val="28"/>
          <w:szCs w:val="28"/>
        </w:rPr>
        <w:t xml:space="preserve"> Если диета ребенка не сбалансирована, преобладают вегетарианские блюда, отсутствуют продукты, содержащие естественные кальций и витамины, в растущем организме развивается дефицит соединений кальция. Последние необходимы для укрепления костного матрикса. Дефицит витамина Д вызывает у маленьких детей такое заболевание, как рахит. Оно характеризуется изменением структуры костей, и может становится причиной снижения их минеральной плотности.</w:t>
      </w:r>
    </w:p>
    <w:p w:rsidR="00E82298" w:rsidRPr="00E82298" w:rsidRDefault="00E82298" w:rsidP="009D62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A4">
        <w:rPr>
          <w:rFonts w:ascii="Times New Roman" w:eastAsia="Times New Roman" w:hAnsi="Times New Roman" w:cs="Times New Roman"/>
          <w:sz w:val="28"/>
          <w:szCs w:val="28"/>
        </w:rPr>
        <w:lastRenderedPageBreak/>
        <w:t>Лечение искусственными гормонами надпочечников (</w:t>
      </w:r>
      <w:proofErr w:type="spellStart"/>
      <w:r w:rsidRPr="009D62A4">
        <w:rPr>
          <w:rFonts w:ascii="Times New Roman" w:eastAsia="Times New Roman" w:hAnsi="Times New Roman" w:cs="Times New Roman"/>
          <w:sz w:val="28"/>
          <w:szCs w:val="28"/>
        </w:rPr>
        <w:t>глюкокортикостероиды</w:t>
      </w:r>
      <w:proofErr w:type="spellEnd"/>
      <w:r w:rsidRPr="009D62A4">
        <w:rPr>
          <w:rFonts w:ascii="Times New Roman" w:eastAsia="Times New Roman" w:hAnsi="Times New Roman" w:cs="Times New Roman"/>
          <w:sz w:val="28"/>
          <w:szCs w:val="28"/>
        </w:rPr>
        <w:t>) и щитовидной железы.</w:t>
      </w:r>
      <w:r w:rsidRPr="00E82298">
        <w:rPr>
          <w:rFonts w:ascii="Times New Roman" w:eastAsia="Times New Roman" w:hAnsi="Times New Roman" w:cs="Times New Roman"/>
          <w:sz w:val="28"/>
          <w:szCs w:val="28"/>
        </w:rPr>
        <w:t xml:space="preserve"> Такие препараты меняют нормальный обмен кальция у ребенка. Это может становиться причиной снижения плотности костей.</w:t>
      </w:r>
    </w:p>
    <w:p w:rsidR="00E82298" w:rsidRPr="00E82298" w:rsidRDefault="00E82298" w:rsidP="009D62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A4">
        <w:rPr>
          <w:rFonts w:ascii="Times New Roman" w:eastAsia="Times New Roman" w:hAnsi="Times New Roman" w:cs="Times New Roman"/>
          <w:sz w:val="28"/>
          <w:szCs w:val="28"/>
        </w:rPr>
        <w:t>Длительная иммобилизация или низкая двигательная активность.</w:t>
      </w:r>
      <w:r w:rsidRPr="00E82298">
        <w:rPr>
          <w:rFonts w:ascii="Times New Roman" w:eastAsia="Times New Roman" w:hAnsi="Times New Roman" w:cs="Times New Roman"/>
          <w:sz w:val="28"/>
          <w:szCs w:val="28"/>
        </w:rPr>
        <w:t xml:space="preserve"> Такие состояния могут возникать из-за травм или врожденных патологий центрального отдела нервной системы у ребенка. Отсутствие нагрузки на костную систему организма ведет к естественным процессам уменьшения минерализации костей. В медицинской литературе этот процесс называется атрофией от бездействия.</w:t>
      </w:r>
    </w:p>
    <w:p w:rsidR="00E82298" w:rsidRPr="00E82298" w:rsidRDefault="00E82298" w:rsidP="009D62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A4">
        <w:rPr>
          <w:rFonts w:ascii="Times New Roman" w:eastAsia="Times New Roman" w:hAnsi="Times New Roman" w:cs="Times New Roman"/>
          <w:sz w:val="28"/>
          <w:szCs w:val="28"/>
        </w:rPr>
        <w:t>Эндокринные патологии</w:t>
      </w:r>
      <w:r w:rsidRPr="00E82298">
        <w:rPr>
          <w:rFonts w:ascii="Times New Roman" w:eastAsia="Times New Roman" w:hAnsi="Times New Roman" w:cs="Times New Roman"/>
          <w:sz w:val="28"/>
          <w:szCs w:val="28"/>
        </w:rPr>
        <w:t xml:space="preserve"> (особенно вовлекающие в процесс паращитовидные железы), нарушения менструального цикла у девочек-подростков.</w:t>
      </w:r>
    </w:p>
    <w:p w:rsidR="00E82298" w:rsidRPr="00E82298" w:rsidRDefault="00E82298" w:rsidP="009D62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A4">
        <w:rPr>
          <w:rFonts w:ascii="Times New Roman" w:eastAsia="Times New Roman" w:hAnsi="Times New Roman" w:cs="Times New Roman"/>
          <w:sz w:val="28"/>
          <w:szCs w:val="28"/>
        </w:rPr>
        <w:t>Детское курение и алкоголизм.</w:t>
      </w:r>
    </w:p>
    <w:p w:rsidR="00E82298" w:rsidRPr="00E82298" w:rsidRDefault="00E82298" w:rsidP="009D6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298">
        <w:rPr>
          <w:rFonts w:ascii="Times New Roman" w:eastAsia="Times New Roman" w:hAnsi="Times New Roman" w:cs="Times New Roman"/>
          <w:sz w:val="28"/>
          <w:szCs w:val="28"/>
        </w:rPr>
        <w:t xml:space="preserve">Приведенные выше причины, сами по себе часто являются довольно серьезными медицинскими проблемами у детей. Поэтому не всегда родители и врачи обращают внимание на то, что данные заболевания могут спустя какое-то время привести к </w:t>
      </w:r>
      <w:proofErr w:type="spellStart"/>
      <w:r w:rsidRPr="00E82298">
        <w:rPr>
          <w:rFonts w:ascii="Times New Roman" w:eastAsia="Times New Roman" w:hAnsi="Times New Roman" w:cs="Times New Roman"/>
          <w:sz w:val="28"/>
          <w:szCs w:val="28"/>
        </w:rPr>
        <w:t>остеопорозу</w:t>
      </w:r>
      <w:proofErr w:type="spellEnd"/>
      <w:r w:rsidRPr="00E82298">
        <w:rPr>
          <w:rFonts w:ascii="Times New Roman" w:eastAsia="Times New Roman" w:hAnsi="Times New Roman" w:cs="Times New Roman"/>
          <w:sz w:val="28"/>
          <w:szCs w:val="28"/>
        </w:rPr>
        <w:t>. В последующем они становится причиной ортопедических и травматологических проблем.</w:t>
      </w:r>
    </w:p>
    <w:p w:rsidR="00E82298" w:rsidRPr="009D62A4" w:rsidRDefault="00E82298" w:rsidP="009D62A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62A4">
        <w:rPr>
          <w:rFonts w:ascii="Times New Roman" w:hAnsi="Times New Roman" w:cs="Times New Roman"/>
          <w:b/>
          <w:sz w:val="28"/>
          <w:szCs w:val="28"/>
        </w:rPr>
        <w:t>Симптомы заболевания</w:t>
      </w:r>
    </w:p>
    <w:p w:rsidR="009D62A4" w:rsidRDefault="00E82298" w:rsidP="009D62A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62A4">
        <w:rPr>
          <w:rFonts w:ascii="Times New Roman" w:hAnsi="Times New Roman" w:cs="Times New Roman"/>
          <w:sz w:val="28"/>
          <w:szCs w:val="28"/>
        </w:rPr>
        <w:t xml:space="preserve">Симптомы </w:t>
      </w:r>
      <w:proofErr w:type="spellStart"/>
      <w:r w:rsidRPr="009D62A4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Pr="009D62A4">
        <w:rPr>
          <w:rFonts w:ascii="Times New Roman" w:hAnsi="Times New Roman" w:cs="Times New Roman"/>
          <w:sz w:val="28"/>
          <w:szCs w:val="28"/>
        </w:rPr>
        <w:t xml:space="preserve"> у детей, в отличие от пожилых пациентов, не столько выражены и не всегда становятся поводом для обращений к врачу. Именно такая стертая клиническая картина, а также тот факт, что болезнь развивается длительно и постепенно, не позволяет врачам выявлять детский </w:t>
      </w:r>
      <w:proofErr w:type="spellStart"/>
      <w:r w:rsidRPr="009D62A4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9D62A4">
        <w:rPr>
          <w:rFonts w:ascii="Times New Roman" w:hAnsi="Times New Roman" w:cs="Times New Roman"/>
          <w:sz w:val="28"/>
          <w:szCs w:val="28"/>
        </w:rPr>
        <w:t xml:space="preserve"> на ранних стадиях. Основными признаками заболевания в детском и подростковом периоде являются:</w:t>
      </w:r>
    </w:p>
    <w:p w:rsidR="009D62A4" w:rsidRDefault="00E82298" w:rsidP="009D62A4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62A4">
        <w:rPr>
          <w:rFonts w:ascii="Times New Roman" w:hAnsi="Times New Roman" w:cs="Times New Roman"/>
          <w:sz w:val="28"/>
          <w:szCs w:val="28"/>
        </w:rPr>
        <w:t>Боли в костях при физических нагрузках, длительном стоянии. Такие ощущения у ребенка редко связывают именно с патологией костной ткани, а списывают на чрезмерное увлечение спортом, незначительные травмы и т.д.</w:t>
      </w:r>
    </w:p>
    <w:p w:rsidR="009D62A4" w:rsidRDefault="00E82298" w:rsidP="009D62A4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62A4">
        <w:rPr>
          <w:rFonts w:ascii="Times New Roman" w:hAnsi="Times New Roman" w:cs="Times New Roman"/>
          <w:sz w:val="28"/>
          <w:szCs w:val="28"/>
        </w:rPr>
        <w:t>Возникновение спонтанных переломов или переломов при незначительном физическом воздействии. К сожалению, именно серьезная травма в виде перелома костей конечностей, позвонков и т.д. и служит основой для диагностирования у ребенка недостаточности минеральной плотности костей.</w:t>
      </w:r>
    </w:p>
    <w:p w:rsidR="00E82298" w:rsidRPr="009D62A4" w:rsidRDefault="00E82298" w:rsidP="009D62A4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62A4">
        <w:rPr>
          <w:rFonts w:ascii="Times New Roman" w:hAnsi="Times New Roman" w:cs="Times New Roman"/>
          <w:sz w:val="28"/>
          <w:szCs w:val="28"/>
        </w:rPr>
        <w:t xml:space="preserve">Возникновение нарушений правильного формирования осанки, позвоночного столба, искривление конечностей и низкий рост по сравнению со средним ростом у сверстников. Нечасто, но </w:t>
      </w:r>
      <w:proofErr w:type="spellStart"/>
      <w:r w:rsidRPr="009D62A4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9D62A4">
        <w:rPr>
          <w:rFonts w:ascii="Times New Roman" w:hAnsi="Times New Roman" w:cs="Times New Roman"/>
          <w:sz w:val="28"/>
          <w:szCs w:val="28"/>
        </w:rPr>
        <w:t xml:space="preserve"> костей приводит к таким изменениям опорно-двигательного аппарата ребенка.</w:t>
      </w:r>
    </w:p>
    <w:p w:rsidR="00E82298" w:rsidRPr="009D62A4" w:rsidRDefault="00E82298" w:rsidP="009D62A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2298" w:rsidRPr="009D62A4" w:rsidRDefault="00E82298" w:rsidP="009D62A4">
      <w:pPr>
        <w:pStyle w:val="2"/>
        <w:jc w:val="both"/>
        <w:rPr>
          <w:sz w:val="28"/>
          <w:szCs w:val="28"/>
        </w:rPr>
      </w:pPr>
      <w:r w:rsidRPr="009D62A4">
        <w:rPr>
          <w:sz w:val="28"/>
          <w:szCs w:val="28"/>
        </w:rPr>
        <w:t xml:space="preserve">Лечение </w:t>
      </w:r>
      <w:proofErr w:type="spellStart"/>
      <w:r w:rsidRPr="009D62A4">
        <w:rPr>
          <w:sz w:val="28"/>
          <w:szCs w:val="28"/>
        </w:rPr>
        <w:t>остеопороза</w:t>
      </w:r>
      <w:proofErr w:type="spellEnd"/>
      <w:r w:rsidRPr="009D62A4">
        <w:rPr>
          <w:sz w:val="28"/>
          <w:szCs w:val="28"/>
        </w:rPr>
        <w:t xml:space="preserve"> у детей</w:t>
      </w:r>
    </w:p>
    <w:p w:rsidR="00E82298" w:rsidRPr="009D62A4" w:rsidRDefault="00E82298" w:rsidP="009D62A4">
      <w:pPr>
        <w:pStyle w:val="a3"/>
        <w:ind w:firstLine="708"/>
        <w:jc w:val="both"/>
        <w:rPr>
          <w:sz w:val="28"/>
          <w:szCs w:val="28"/>
        </w:rPr>
      </w:pPr>
      <w:r w:rsidRPr="009D62A4">
        <w:rPr>
          <w:sz w:val="28"/>
          <w:szCs w:val="28"/>
        </w:rPr>
        <w:t xml:space="preserve">Терапия </w:t>
      </w:r>
      <w:proofErr w:type="spellStart"/>
      <w:r w:rsidRPr="009D62A4">
        <w:rPr>
          <w:sz w:val="28"/>
          <w:szCs w:val="28"/>
        </w:rPr>
        <w:t>остеопороза</w:t>
      </w:r>
      <w:proofErr w:type="spellEnd"/>
      <w:r w:rsidRPr="009D62A4">
        <w:rPr>
          <w:sz w:val="28"/>
          <w:szCs w:val="28"/>
        </w:rPr>
        <w:t xml:space="preserve"> у детей и подростков начинается с выявления специалистом неблагоприятного фактора или патологии, в результате которой снижается минерализация костей. Часто улучшение питания ребенка, увеличение количества продуктов, богатых кальцием и витамином Д, уже через несколько месяцев приводит к нормализации минерального состава кости и повышения ее плотности. Отказ от вредных привычек у подростков также вносит свою лепту в нормализацию состояния костей</w:t>
      </w:r>
      <w:r w:rsidR="009D62A4">
        <w:rPr>
          <w:sz w:val="28"/>
          <w:szCs w:val="28"/>
        </w:rPr>
        <w:t>.</w:t>
      </w:r>
    </w:p>
    <w:p w:rsidR="00E82298" w:rsidRPr="009D62A4" w:rsidRDefault="00E82298" w:rsidP="009D62A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82298" w:rsidRPr="009D62A4" w:rsidSect="0005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399"/>
    <w:multiLevelType w:val="multilevel"/>
    <w:tmpl w:val="78D4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6031D"/>
    <w:multiLevelType w:val="multilevel"/>
    <w:tmpl w:val="2686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60C46"/>
    <w:multiLevelType w:val="multilevel"/>
    <w:tmpl w:val="F242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153B7"/>
    <w:multiLevelType w:val="multilevel"/>
    <w:tmpl w:val="C400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016DD"/>
    <w:multiLevelType w:val="hybridMultilevel"/>
    <w:tmpl w:val="877C2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F6E5C"/>
    <w:multiLevelType w:val="multilevel"/>
    <w:tmpl w:val="08A4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D274D"/>
    <w:multiLevelType w:val="multilevel"/>
    <w:tmpl w:val="DA2A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609D4"/>
    <w:multiLevelType w:val="multilevel"/>
    <w:tmpl w:val="5A94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30922"/>
    <w:multiLevelType w:val="multilevel"/>
    <w:tmpl w:val="215E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D225B"/>
    <w:multiLevelType w:val="multilevel"/>
    <w:tmpl w:val="52B2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E065D"/>
    <w:multiLevelType w:val="multilevel"/>
    <w:tmpl w:val="7E84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593A34"/>
    <w:multiLevelType w:val="multilevel"/>
    <w:tmpl w:val="253E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E82298"/>
    <w:rsid w:val="00053BFF"/>
    <w:rsid w:val="009D62A4"/>
    <w:rsid w:val="00AB4912"/>
    <w:rsid w:val="00E8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FF"/>
  </w:style>
  <w:style w:type="paragraph" w:styleId="1">
    <w:name w:val="heading 1"/>
    <w:basedOn w:val="a"/>
    <w:link w:val="10"/>
    <w:uiPriority w:val="9"/>
    <w:qFormat/>
    <w:rsid w:val="00E82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2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2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822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8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2298"/>
    <w:rPr>
      <w:color w:val="0000FF"/>
      <w:u w:val="single"/>
    </w:rPr>
  </w:style>
  <w:style w:type="paragraph" w:customStyle="1" w:styleId="wp-caption-text">
    <w:name w:val="wp-caption-text"/>
    <w:basedOn w:val="a"/>
    <w:rsid w:val="00E8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2298"/>
    <w:rPr>
      <w:b/>
      <w:bCs/>
    </w:rPr>
  </w:style>
  <w:style w:type="character" w:customStyle="1" w:styleId="boldy">
    <w:name w:val="boldy"/>
    <w:basedOn w:val="a0"/>
    <w:rsid w:val="00E82298"/>
  </w:style>
  <w:style w:type="character" w:styleId="a6">
    <w:name w:val="Emphasis"/>
    <w:basedOn w:val="a0"/>
    <w:uiPriority w:val="20"/>
    <w:qFormat/>
    <w:rsid w:val="00E82298"/>
    <w:rPr>
      <w:i/>
      <w:iCs/>
    </w:rPr>
  </w:style>
  <w:style w:type="paragraph" w:styleId="a7">
    <w:name w:val="List Paragraph"/>
    <w:basedOn w:val="a"/>
    <w:uiPriority w:val="34"/>
    <w:qFormat/>
    <w:rsid w:val="009D6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2017-10-19T09:50:00Z</cp:lastPrinted>
  <dcterms:created xsi:type="dcterms:W3CDTF">2017-10-19T05:40:00Z</dcterms:created>
  <dcterms:modified xsi:type="dcterms:W3CDTF">2017-10-19T10:11:00Z</dcterms:modified>
</cp:coreProperties>
</file>