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94" w:rsidRDefault="007253BD" w:rsidP="007253BD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43775" cy="10065344"/>
            <wp:effectExtent l="0" t="0" r="0" b="0"/>
            <wp:docPr id="1" name="Рисунок 1" descr="D:\Почта Эльвина\Для сайта\Антикоррупционная поли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чта Эльвина\Для сайта\Антикоррупционная полити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19" cy="1007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lastRenderedPageBreak/>
        <w:t xml:space="preserve">Задачами Антикоррупционной политики являются: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 информирование работников о нормативно-правовом обеспечении работы по  противодействию коррупции и  ответственности за совершение коррупционных  правонарушений;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определение основных принципов противодействия коррупции в организации;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методическое обеспечение разработки и реализации мер, направленных на профилактику  и противодействие коррупции в организации;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2594">
        <w:rPr>
          <w:rFonts w:ascii="Times New Roman" w:hAnsi="Times New Roman" w:cs="Times New Roman"/>
          <w:sz w:val="24"/>
          <w:szCs w:val="24"/>
        </w:rPr>
        <w:t>обязание</w:t>
      </w:r>
      <w:proofErr w:type="spellEnd"/>
      <w:r w:rsidRPr="00B32594">
        <w:rPr>
          <w:rFonts w:ascii="Times New Roman" w:hAnsi="Times New Roman" w:cs="Times New Roman"/>
          <w:sz w:val="24"/>
          <w:szCs w:val="24"/>
        </w:rPr>
        <w:t xml:space="preserve"> работников организации  знать и соблюдать принципы и требования настоящей  Антикоррупционной политики, ключевые нормы антикоррупционного законодательства, а  также знать и осуществлять мероприятия по предотвращению коррупции.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2.     Понятия и определения </w:t>
      </w:r>
    </w:p>
    <w:p w:rsidR="00B32594" w:rsidRDefault="00B32594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594">
        <w:rPr>
          <w:rFonts w:ascii="Times New Roman" w:hAnsi="Times New Roman" w:cs="Times New Roman"/>
          <w:sz w:val="24"/>
          <w:szCs w:val="24"/>
        </w:rPr>
        <w:t>Коррупция  –  злоупотребление служебным положением, дача взятки, получение  взятки, злоупотребление полномочиями, коммерческий подкуп  либо  иное  незаконное  использование физическим лицом своего должностного положения вопреки законным  интересам общества и государства в целях получения выгоды в виде денег, ценностей,  иного имущества или услуг имущественного характера, иных имущественных  прав  для 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32594">
        <w:rPr>
          <w:rFonts w:ascii="Times New Roman" w:hAnsi="Times New Roman" w:cs="Times New Roman"/>
          <w:sz w:val="24"/>
          <w:szCs w:val="24"/>
        </w:rPr>
        <w:t xml:space="preserve">. Коррупцией также является совершение перечисленных  деяний от имени или в интересах юридического лица (пункт 1  статьи 1Федерального  закона от 25 декабря 2008 г. № 273-ФЗ «О противодействии коррупции»).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Противодействие коррупции  –  деятельность федеральных органов  государственной власти, органов  государственной власти субъектов Российской  Федерации, органов местного самоуправления, институтов гражданского общества,  организаций и физических лиц в пределах их полномочий (пункт 2 статьи 1Федерального  закона от 25 декабря 2008 г. № 273-ФЗ «О противодействии коррупции»):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а) по предупреждению коррупции, в том числе по выявлению и последующему  устранению причин коррупции (профилактика коррупции);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б) по выявлению, предупреждению, пресечению, раскрытию и расследованию  коррупционных правонарушений (борьба с коррупцией);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в) по минимизации и (или) ликвидации последствий коррупционных правонарушений.  Организация  –  юридическое лицо независимо от формы собственности,  организационно-правовой формы и отраслевой принадлежности. 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Контрагент  –  любое российское или иностранное юридическое или физическое  лицо, с которым организация вступает в договорные отношения, за исключением трудовых  отношений.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594">
        <w:rPr>
          <w:rFonts w:ascii="Times New Roman" w:hAnsi="Times New Roman" w:cs="Times New Roman"/>
          <w:sz w:val="24"/>
          <w:szCs w:val="24"/>
        </w:rPr>
        <w:t>Взятка – получение  должностным лицом, иностранным должностным лицом  либо  должностным лицом публичной международной организации лично или через посредника  денег, ценных бумаг, иного имущества либо в виде незаконных оказания ему услуг   имущественного характера, предоставления иных имущественных прав за  совершение  действий (бездействие) в пользу взяткодателя или представляемых им лиц, если такие  действия (бездействие) входят в служебные полномочия должностного лица либо если оно в</w:t>
      </w:r>
      <w:proofErr w:type="gramEnd"/>
      <w:r w:rsidRPr="00B32594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594">
        <w:rPr>
          <w:rFonts w:ascii="Times New Roman" w:hAnsi="Times New Roman" w:cs="Times New Roman"/>
          <w:sz w:val="24"/>
          <w:szCs w:val="24"/>
        </w:rPr>
        <w:t xml:space="preserve">Коммерческий подкуп  – 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 характера,  предоставление 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594">
        <w:rPr>
          <w:rFonts w:ascii="Times New Roman" w:hAnsi="Times New Roman" w:cs="Times New Roman"/>
          <w:sz w:val="24"/>
          <w:szCs w:val="24"/>
        </w:rPr>
        <w:t xml:space="preserve">Конфликт интересов – ситуация, при которой личная заинтересованность 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</w:t>
      </w:r>
      <w:r w:rsidRPr="00B32594">
        <w:rPr>
          <w:rFonts w:ascii="Times New Roman" w:hAnsi="Times New Roman" w:cs="Times New Roman"/>
          <w:sz w:val="24"/>
          <w:szCs w:val="24"/>
        </w:rPr>
        <w:lastRenderedPageBreak/>
        <w:t>причинению вреда правам и законным интересам,  имуществу  и (или) деловой репутации организации, работником</w:t>
      </w:r>
      <w:proofErr w:type="gramEnd"/>
      <w:r w:rsidRPr="00B32594">
        <w:rPr>
          <w:rFonts w:ascii="Times New Roman" w:hAnsi="Times New Roman" w:cs="Times New Roman"/>
          <w:sz w:val="24"/>
          <w:szCs w:val="24"/>
        </w:rPr>
        <w:t xml:space="preserve"> (представителем организации) которой он является.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Личная заинтересованность работника (представителя организации)  – заинтересованность работника (представителя организации), связанная с 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Коррупционное  правонарушение  -   деяние,   обладающее признаками коррупции,   за которые нормативным правовым актом предусмотрена   гражданско-правовая,  дисциплинарная, административная или уголовная ответственность.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Коррупционный   фактор   -   явление  или  совокупность  явлений,   порождающих коррупционные правонарушения или способствующие их распространению.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Предупреждение коррупции   -   деятельность по антикоррупционной политике, направленной на выявление,   изучение,   ограничение либо устранение явлений,   порождающих коррупционные правонарушения или способствующие их распространению.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3.     Основные принципы антикоррупционной деятельности организации 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Антикоррупционная политика в   организации основывается на следующих ключевых принципах: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1. Принцип соответствия Антикоррупционной  политики  в   организации  действующему законодательству и общепринятым нормам морали и нравственности.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Соответствие реализуемых антикоррупционных мероприятий Конституции РФ, заключенным РФ международным договорам, законодательству РФ и иным нормативным правовым актам, применимым к деятельности организации.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2. Принцип личного примера руководства.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3. Принцип вовлеченности работников.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(правил) и процедур.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4. Принцип соразмерности антикоррупционных процедур риску коррупции.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5. Принцип эффективности антикоррупционных процедур.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B32594"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Pr="00B325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6. Принцип ответственности и неотвратимости наказания.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Неотвратимость наказания для работников организации вне зависимости </w:t>
      </w:r>
      <w:proofErr w:type="gramStart"/>
      <w:r w:rsidRPr="00B3259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32594">
        <w:rPr>
          <w:rFonts w:ascii="Times New Roman" w:hAnsi="Times New Roman" w:cs="Times New Roman"/>
          <w:sz w:val="24"/>
          <w:szCs w:val="24"/>
        </w:rPr>
        <w:t xml:space="preserve"> занимаемой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должности,  связей,  стажа работы и иных условий в случае совершения ими коррупционных правонарушений в связи с  исполнением  трудовых обязанностей,  а  также персональная ответственность руководства  организации за реализацию внутриорганизационной антикоррупционной политики.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7. Принцип открытости деятельности организации.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Информирование контрагентов, партнеров и  общественности  </w:t>
      </w:r>
      <w:proofErr w:type="gramStart"/>
      <w:r w:rsidRPr="00B3259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32594">
        <w:rPr>
          <w:rFonts w:ascii="Times New Roman" w:hAnsi="Times New Roman" w:cs="Times New Roman"/>
          <w:sz w:val="24"/>
          <w:szCs w:val="24"/>
        </w:rPr>
        <w:t xml:space="preserve">  принятых  в  организации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антикоррупционных </w:t>
      </w:r>
      <w:proofErr w:type="gramStart"/>
      <w:r w:rsidRPr="00B32594">
        <w:rPr>
          <w:rFonts w:ascii="Times New Roman" w:hAnsi="Times New Roman" w:cs="Times New Roman"/>
          <w:sz w:val="24"/>
          <w:szCs w:val="24"/>
        </w:rPr>
        <w:t>стандартах</w:t>
      </w:r>
      <w:proofErr w:type="gramEnd"/>
      <w:r w:rsidRPr="00B32594">
        <w:rPr>
          <w:rFonts w:ascii="Times New Roman" w:hAnsi="Times New Roman" w:cs="Times New Roman"/>
          <w:sz w:val="24"/>
          <w:szCs w:val="24"/>
        </w:rPr>
        <w:t xml:space="preserve"> ведения деятельности.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8. Принцип постоянного контроля и регулярного мониторинга.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B325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2594">
        <w:rPr>
          <w:rFonts w:ascii="Times New Roman" w:hAnsi="Times New Roman" w:cs="Times New Roman"/>
          <w:sz w:val="24"/>
          <w:szCs w:val="24"/>
        </w:rPr>
        <w:t xml:space="preserve"> их исполнением.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Российской Федерации осуществляется на основе следующих принципов: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lastRenderedPageBreak/>
        <w:t xml:space="preserve">- признание, обеспечение и защита основных прав и свобод человека и гражданина;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законность;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неотвратимость ответственности за совершение коррупционных правонарушений;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>-  комплексное использование политических, организационных, информационно-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пропагандистских, социально-экономических, правовых, специальных и иных мер;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>- приоритетное применение мер по предупреждению коррупции;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 сотрудничество государства с институтами гражданского общества, международными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организациями и физическими лицами.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4.     Область применения политики и круг лиц, подпадающих под ее действие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Основным кругом лиц, подпадающих под действие политики, являются работники организации, находящиеся в трудовых правоотношениях, вне зависимости от занимаемой должности и выполняемых функций, а также другие  лица,  с  которыми  организация вступает в договорные отношения. Антикоррупционные условия  (антикоррупционные оговорки) и обязательства могут закрепляться в договорах, заключаемых в организации с контрагентами.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5. Должностные лица  организации,  ответственные  за  реализацию  антикоррупционной политики </w:t>
      </w:r>
    </w:p>
    <w:p w:rsidR="00B32594" w:rsidRDefault="00B32594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Руководитель организации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Ответственные за реализацию антикоррупционной политики определяются в локальных нормативных актах организации.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Задачи, функции полномочия должностных лиц, ответственных за противодействие коррупции: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  разработка и представление на утверждение руководителем   организации  проектов локальных нормативных актов организации,  направленных на реализацию мер по предупреждению коррупции;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 проведение контрольных мероприятий, направленных на выявление коррупционных правонарушений работниками организации;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  организация проведения оценки коррупционных рисков; -  прием и рассмотрение 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   организация 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 проведение оценки результатов антикоррупционной работы и подготовка соответствующих отчетных материалов руководству организации;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разработка плана антикоррупционных мероприятий в организации;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иные задачи, функции и полномочия в соответствии с действующим законодательством и настоящей Антикоррупционной политикой.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6. Закрепление обязанностей работников организации, связанных с предупреждением и противодействием коррупции </w:t>
      </w:r>
    </w:p>
    <w:p w:rsid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Работники организации в связи с исполнением своих трудовых обязанностей должны: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 воздерживаться от совершения и (или) участия в совершении коррупционных правонарушений в интересах или от имени организации;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lastRenderedPageBreak/>
        <w:t xml:space="preserve">-  воздерживаться от поведения, которое может быть истолковано окружающими  как готовность совершить или участвовать в совершении коррупционного правонарушения в интересах или от имени организации;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 незамедлительно информировать непосредственного руководителя/лицо, ответственное за реализацию антикоррупционной политики/руководство организации о случаях склонения работника к совершению коррупционных правонарушений;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 незамедлительно информировать непосредственного руководителя/лицо, ответственное за реализацию антикоррупционной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 сообщить непосредственному руководителя или иному ответственному лицу о возможности возникновения либо возникшем у работника конфликте интересов.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7. Выявление и урегулирование конфликта интересов в медицинской организации  </w:t>
      </w:r>
    </w:p>
    <w:p w:rsidR="00B32594" w:rsidRDefault="00B32594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Понятие «конфликта интересов» определено в статье 75 Федерального закона от 21.11.11г. № 323-ФЗ «Об основах охраны  здоровья  граждан». </w:t>
      </w:r>
      <w:proofErr w:type="gramStart"/>
      <w:r w:rsidRPr="00B32594">
        <w:rPr>
          <w:rFonts w:ascii="Times New Roman" w:hAnsi="Times New Roman" w:cs="Times New Roman"/>
          <w:sz w:val="24"/>
          <w:szCs w:val="24"/>
        </w:rPr>
        <w:t>В соответствии с частью 1 статьи 75 Федерального закона от 21.11.11г. № 323-ФЗ  «Об  основах  охраны  здоровья граждан» под конфликтом интересов понимается  ситуация, при  которой 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 выгоды или иного преимущества,  которое  влияет или может повлиять на надлежащее исполнение ими</w:t>
      </w:r>
      <w:proofErr w:type="gramEnd"/>
      <w:r w:rsidRPr="00B32594">
        <w:rPr>
          <w:rFonts w:ascii="Times New Roman" w:hAnsi="Times New Roman" w:cs="Times New Roman"/>
          <w:sz w:val="24"/>
          <w:szCs w:val="24"/>
        </w:rPr>
        <w:t xml:space="preserve">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Федеральный закон от 21.11.11г. № 323-ФЗ  обязывает  медицинских  работников информировать о возникновении конфликта интересов в письменной форме: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    медицинские и иные работники обязаны информировать руководителя организации, в которой они работают;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    руководитель  организации в трехдневный  срок  со  дня,  когда  ему  стало  известно  о конфликте интересов, обязан в письменной форме уведомить об этом  Министерство здравоохранения Республики Башкортостан.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В КоАП РФ  в ст. 6.29  предусмотрено  наложение  административных  штрафов  за непредставление информации о  конфликте  интересов  при  осуществлении  медицинской деятельности. При этом повторное непредставление или несвоевременное представление информации о конфликте интересов может повлечь дисквалификацию на срок  до шести месяцев.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Своевременное выявление конфликта интересов в деятельности работников медицинской организации является одним из ключевых элементов предотвращения коррупционных нарушений.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8. Основные принципы управления конфликтом интересов в организации </w:t>
      </w:r>
    </w:p>
    <w:p w:rsidR="00B32594" w:rsidRDefault="00B32594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В основу работы по управлению  конфликтом  интересов  в  организации  положены следующие принципы: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 обязательность раскрытия сведений о реальном или потенциальном конфликте  интересов; индивидуальное    рассмотрение    и    оценка    </w:t>
      </w:r>
      <w:proofErr w:type="spellStart"/>
      <w:r w:rsidRPr="00B32594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B32594">
        <w:rPr>
          <w:rFonts w:ascii="Times New Roman" w:hAnsi="Times New Roman" w:cs="Times New Roman"/>
          <w:sz w:val="24"/>
          <w:szCs w:val="24"/>
        </w:rPr>
        <w:t xml:space="preserve">    рисков   для    организации     при выявлении каждого конфликта интересов и его урегулирования;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конфиденциальность процесса раскрытия сведений о конфликте интересов и процесса его урегулирования;  - соблюдение баланса интересов организации и работника при урегулировании конфликта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интересов;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 защита работника от преследования в связи с сообщением о конфликте интересов, который был своевременно раскрыт работником  и урегулирован (предотвращен) организацией.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lastRenderedPageBreak/>
        <w:t xml:space="preserve">9. Обязанности работников в связи с раскрытием и  урегулированием конфликта интересов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Обязанности работников в связи с раскрытием и урегулированием конфликта интересов: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 при принятии решений по деловым (хозяйственным) вопросам и выполнении своих трудовых обязанностей руководствоваться  интересами  организации 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–  без  учета  своих личных интересов, интересов своих родственников и друзей;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 избегать (по возможности) ситуаций и обстоятельств, которые могут привести к конфликту интересов;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 раскрывать возникший (реальный) или потенциальный конфликт интересов;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 содействовать урегулированию возникшего конфликта интересов.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10.   Порядок раскрытия  конфликта интересов работником  организации  и  порядок  его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урегулирования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Вид процедур раскрытия конфликта интересов: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раскрытие сведений о конфликте интересов при приеме на работу;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-раскрытие сведений о конфликте интересов при назначении на новую должность;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разовое раскрытие сведений по мере возникновения ситуаций конфликта интересов.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Раскрытие сведений о конфликте интересов осуществляется в письменном виде.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Организация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Поступившая  информация  должна  быть  тщательно  проверена  уполномоченным 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>11.  Принятие мер по предупреждению коррупции при в</w:t>
      </w:r>
      <w:r w:rsidR="00B32594">
        <w:rPr>
          <w:rFonts w:ascii="Times New Roman" w:hAnsi="Times New Roman" w:cs="Times New Roman"/>
          <w:sz w:val="24"/>
          <w:szCs w:val="24"/>
        </w:rPr>
        <w:t xml:space="preserve">заимодействии с организациями </w:t>
      </w:r>
      <w:proofErr w:type="gramStart"/>
      <w:r w:rsidR="00B32594">
        <w:rPr>
          <w:rFonts w:ascii="Times New Roman" w:hAnsi="Times New Roman" w:cs="Times New Roman"/>
          <w:sz w:val="24"/>
          <w:szCs w:val="24"/>
        </w:rPr>
        <w:t>–</w:t>
      </w:r>
      <w:r w:rsidRPr="00B3259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32594">
        <w:rPr>
          <w:rFonts w:ascii="Times New Roman" w:hAnsi="Times New Roman" w:cs="Times New Roman"/>
          <w:sz w:val="24"/>
          <w:szCs w:val="24"/>
        </w:rPr>
        <w:t xml:space="preserve">онтрагентами </w:t>
      </w:r>
    </w:p>
    <w:p w:rsidR="00B32594" w:rsidRDefault="00B32594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В антикоррупционной работе организации, осуществляемой при взаимодействии с организациями  -  контрагентами, есть два направления. </w:t>
      </w:r>
      <w:proofErr w:type="gramStart"/>
      <w:r w:rsidRPr="00B32594">
        <w:rPr>
          <w:rFonts w:ascii="Times New Roman" w:hAnsi="Times New Roman" w:cs="Times New Roman"/>
          <w:sz w:val="24"/>
          <w:szCs w:val="24"/>
        </w:rPr>
        <w:t>Первое  -  установление и сохранение деловых (хозяйственных) отношении  с  теми  организациями,   которые 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приносящей доход деятельности, реализуют собственные меры по противодействию коррупции, участвуют в коллективных антикоррупционных инициативах.</w:t>
      </w:r>
      <w:proofErr w:type="gramEnd"/>
      <w:r w:rsidRPr="00B32594">
        <w:rPr>
          <w:rFonts w:ascii="Times New Roman" w:hAnsi="Times New Roman" w:cs="Times New Roman"/>
          <w:sz w:val="24"/>
          <w:szCs w:val="24"/>
        </w:rPr>
        <w:t xml:space="preserve">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 недобросовестные  практики  в  ходе  отношений  с  контрагентами.  </w:t>
      </w:r>
      <w:proofErr w:type="gramStart"/>
      <w:r w:rsidRPr="00B32594">
        <w:rPr>
          <w:rFonts w:ascii="Times New Roman" w:hAnsi="Times New Roman" w:cs="Times New Roman"/>
          <w:sz w:val="24"/>
          <w:szCs w:val="24"/>
        </w:rPr>
        <w:t>В самой простой форме такая проверка может представлять собой сбор и анализ находящихся в открытом доступе сведении о потенциальных организациях – контрагентах: их репутации в деловых кругах, длительности деятельности на рынке, участия в коррупционных скандалах, анализ судебных дел, с участием контрагента, наличие возбужденных в отношении организации  -  контрагента  исполнительных  производств    и  т.п.</w:t>
      </w:r>
      <w:proofErr w:type="gramEnd"/>
      <w:r w:rsidRPr="00B32594">
        <w:rPr>
          <w:rFonts w:ascii="Times New Roman" w:hAnsi="Times New Roman" w:cs="Times New Roman"/>
          <w:sz w:val="24"/>
          <w:szCs w:val="24"/>
        </w:rPr>
        <w:t xml:space="preserve"> Повышенное внимание  в  ходе  оценки  коррупционных  рисков  при  взаимодействии  с контрагентами уделяется при заключении сделок по отчуждению имущества. Другое направление антикоррупционной работы при взаимодействии с организациями 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 контрагентами заключается в распространении среди организаций 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организации.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Определенные положения о соблюдении антикоррупционных стандартов могут включаться в договоры, заключаемые с организациями - контрагентами. Кроме того, должно организовываться информирование контрагентов о степени реализации антикоррупционных </w:t>
      </w:r>
      <w:r w:rsidRPr="00B32594">
        <w:rPr>
          <w:rFonts w:ascii="Times New Roman" w:hAnsi="Times New Roman" w:cs="Times New Roman"/>
          <w:sz w:val="24"/>
          <w:szCs w:val="24"/>
        </w:rPr>
        <w:lastRenderedPageBreak/>
        <w:t xml:space="preserve">мер, в том числе посредством размещения соответствующих сведении на официальном сайте организации. </w:t>
      </w:r>
    </w:p>
    <w:p w:rsidR="00B32594" w:rsidRDefault="00B32594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12.  Консультирование и обучение работников организации </w:t>
      </w:r>
    </w:p>
    <w:p w:rsidR="00B32594" w:rsidRDefault="00B32594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proofErr w:type="gramStart"/>
      <w:r w:rsidRPr="00B32594">
        <w:rPr>
          <w:rFonts w:ascii="Times New Roman" w:hAnsi="Times New Roman" w:cs="Times New Roman"/>
          <w:sz w:val="24"/>
          <w:szCs w:val="24"/>
        </w:rPr>
        <w:t>обучения работников по вопросам</w:t>
      </w:r>
      <w:proofErr w:type="gramEnd"/>
      <w:r w:rsidRPr="00B32594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Цели и задачи обучения определяют тематику и форму занятий. Обучение может, в частности, проводится по следующей тематике: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коррупция в государственном и частном секторах экономики (теоретическая);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юридическая ответственность за совершение коррупционных правонарушений;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 ознакомление с требованиями законодательства и внутренними документами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организации по вопросам противодействия коррупции и порядком  их  применения  в деятельности организации;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выявление и разрешение конфликта интересов при выполнении трудовых обязанностей;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 поведение в ситуациях коррупционного риска, в частности в случаях вымогательства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взятки со стороны должностных лиц государственных и муниципальных, иных организаций;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>-  взаимодействие с правоохранительными органами по вопросам профилактики и противодействия коррупции (</w:t>
      </w:r>
      <w:proofErr w:type="gramStart"/>
      <w:r w:rsidRPr="00B32594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B3259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При организации обучения следует учитывать категорию обучаемых лиц. Стандартно выделяются следующие группы </w:t>
      </w:r>
      <w:proofErr w:type="gramStart"/>
      <w:r w:rsidRPr="00B32594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B32594">
        <w:rPr>
          <w:rFonts w:ascii="Times New Roman" w:hAnsi="Times New Roman" w:cs="Times New Roman"/>
          <w:sz w:val="24"/>
          <w:szCs w:val="24"/>
        </w:rPr>
        <w:t xml:space="preserve">: лица, ответственные за противодействие коррупции в организации; руководящие работники; иные работники организации. В зависимости от времени проведения можно выделить следующие виды обучения: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B32594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B32594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 периодическое обучение работников организации с целью поддержания их знаний и навыков в сфере противодействия коррупции на должном уровне;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 противодействия коррупции обычно осуществляется в индивидуальном порядке.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13.  Внутренний контроль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Федеральным законом  от 6 декабря 2011 г. N 402-ФЗ  "О  бухгалтерском  учете" установлена обязанность для всех организаций </w:t>
      </w:r>
      <w:proofErr w:type="gramStart"/>
      <w:r w:rsidRPr="00B32594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B32594">
        <w:rPr>
          <w:rFonts w:ascii="Times New Roman" w:hAnsi="Times New Roman" w:cs="Times New Roman"/>
          <w:sz w:val="24"/>
          <w:szCs w:val="24"/>
        </w:rPr>
        <w:t xml:space="preserve"> 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Система  внутреннего контроля и аудита организации может способствовать профилактике и выявлению коррупционных правонарушений в деятельности организации.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lastRenderedPageBreak/>
        <w:t xml:space="preserve">- 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контроль документирования операций хозяйственной деятельности организации;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 проверка экономической обоснованности осуществляемых операций в сферах коррупционного риска.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Проверка реализации организационных процедур и правил деятельности,  которые значимы с точки зрения работы по профилактике и предупреждению коррупции, может охватывать как специальные антикоррупционные правила и процедуры, так и иные правила и процедуры, имеющие опосредованное значение (например, некоторые общие нормы и стандарты поведения, представленные  в кодексе  этики и  служебного поведения организации).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Pr="00B32594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B32594">
        <w:rPr>
          <w:rFonts w:ascii="Times New Roman" w:hAnsi="Times New Roman" w:cs="Times New Roman"/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 и  отчетности  ранее  установленного срока и т.д.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При этом следует обращать внимание на наличие обстоятельств - индикаторов неправомерных действий, например: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оплата услуг, характер которых не определен либо вызывает сомнения;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закупки или продажи по ценам, значительно отличающимся от </w:t>
      </w:r>
      <w:proofErr w:type="gramStart"/>
      <w:r w:rsidRPr="00B32594">
        <w:rPr>
          <w:rFonts w:ascii="Times New Roman" w:hAnsi="Times New Roman" w:cs="Times New Roman"/>
          <w:sz w:val="24"/>
          <w:szCs w:val="24"/>
        </w:rPr>
        <w:t>рыночных</w:t>
      </w:r>
      <w:proofErr w:type="gramEnd"/>
      <w:r w:rsidRPr="00B325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сомнительные платежи наличными.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14.  Взаимодействие с работниками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Организация требует от своих работников соблюдения настоящей Политики, информируя их о ключевых принципах, требованиях и санкциях за нарушения. В организации организуются безопасные, конфиденциальные и доступные средства информирования руководства  о фактах взяточничества,  в том числе  –  телефон  доверия организации.   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>По адресу электронной почты  (</w:t>
      </w:r>
      <w:r w:rsidRPr="00B32594">
        <w:rPr>
          <w:rFonts w:ascii="Times New Roman" w:eastAsia="Arial Unicode MS" w:hAnsi="Times New Roman" w:cs="Times New Roman"/>
          <w:noProof/>
          <w:sz w:val="24"/>
          <w:szCs w:val="24"/>
          <w:lang w:val="de-DE"/>
        </w:rPr>
        <w:t>UFA.DSP3@doctorrb.ru</w:t>
      </w:r>
      <w:r w:rsidRPr="00B32594">
        <w:rPr>
          <w:rFonts w:ascii="Times New Roman" w:eastAsia="Arial Unicode MS" w:hAnsi="Times New Roman" w:cs="Times New Roman"/>
          <w:noProof/>
          <w:sz w:val="24"/>
          <w:szCs w:val="24"/>
        </w:rPr>
        <w:t>)</w:t>
      </w:r>
      <w:r w:rsidRPr="00B32594">
        <w:rPr>
          <w:rFonts w:ascii="Times New Roman" w:hAnsi="Times New Roman" w:cs="Times New Roman"/>
          <w:sz w:val="24"/>
          <w:szCs w:val="24"/>
        </w:rPr>
        <w:t xml:space="preserve"> организации  на  имя  руководителя  могут поступать предложения по улучшению антикоррупционных мероприятий и контроля, а также запросы со стороны работников и третьих лиц.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           Для формирования надлежащего уровня антикоррупционной культуры с новыми работниками  проводится вводный тренинг по положениям настоящей Политики и связанных с ней документов, а для действующих работников проводятся  периодические информационные мероприятия в очной форме.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Организация заявляет о том, что ни одни работник не </w:t>
      </w:r>
      <w:proofErr w:type="gramStart"/>
      <w:r w:rsidRPr="00B32594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B32594">
        <w:rPr>
          <w:rFonts w:ascii="Times New Roman" w:hAnsi="Times New Roman" w:cs="Times New Roman"/>
          <w:sz w:val="24"/>
          <w:szCs w:val="24"/>
        </w:rPr>
        <w:t xml:space="preserve"> подвергнут санкциям (в том числе уволен, понижен к должности, лишен премии) если он сообщил о предполагаемом факте коррупции, либо если он  отказался  дать  или  получить  взятку, совершить коммерческий подкуп или оказать посредничество во взяточничество.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Организация размещает настоящую Политику в свободном доступе на официальном сайте и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липами.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594" w:rsidRDefault="00B32594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594" w:rsidRDefault="00B32594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lastRenderedPageBreak/>
        <w:t xml:space="preserve">15. Сотрудничество с правоохранительными органами в сфере  противодействия коррупции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Сотрудничество с правоохранительными органами  является  важным  показателем действительной приверженности </w:t>
      </w:r>
      <w:proofErr w:type="gramStart"/>
      <w:r w:rsidRPr="00B32594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B32594">
        <w:rPr>
          <w:rFonts w:ascii="Times New Roman" w:hAnsi="Times New Roman" w:cs="Times New Roman"/>
          <w:sz w:val="24"/>
          <w:szCs w:val="24"/>
        </w:rPr>
        <w:t xml:space="preserve"> декларируемым антикоррупционным стандартам поведения.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Сотрудничество с правоохранительными органами осуществляется в форме: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>Руководству организац</w:t>
      </w:r>
      <w:proofErr w:type="gramStart"/>
      <w:r w:rsidRPr="00B3259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32594">
        <w:rPr>
          <w:rFonts w:ascii="Times New Roman" w:hAnsi="Times New Roman" w:cs="Times New Roman"/>
          <w:sz w:val="24"/>
          <w:szCs w:val="24"/>
        </w:rPr>
        <w:t xml:space="preserve">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 рекомендуется  привлекать  к  данной  работе  специалистов  в соответствующей области права.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16. Ответственность за несоблюдение (ненадлежащее исполнение) требований антикоррупционной политики </w:t>
      </w:r>
    </w:p>
    <w:p w:rsidR="00B32594" w:rsidRPr="00B32594" w:rsidRDefault="00B32594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Организация 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Российский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 Руководитель организации и работники всех подразделений организации независимо от занимаемой должности несут ответственность, предусмотренную действующим законодательством Российском Федерации, за соблюдение принципов  и требовании настоящей Политики.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Лица, виновные в нарушении требовании настоящей Политики, могут быть привлечены к дисциплинарной, административной, гражданско-правовой  или  уголовной ответственности в порядке и по основаниям, предусмотренным законодательством Российской Федерации.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19. Порядок пересмотра и внесения изменений в Положение об антикоррупционной политике организации </w:t>
      </w:r>
    </w:p>
    <w:p w:rsidR="00B32594" w:rsidRPr="00B32594" w:rsidRDefault="00B32594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594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Организация осуществляет регулярный мониторинг хода и эффективности реализации антикоррупционной политики. В частности, должностное лицо или структурное подразделение организации, на которое возложены функции по профилактике и противодействию коррупции, может ежегодно представлять руководству организации соответствующий отчет. Если по результатам мониторинга возникают сомнения в эффективности реализуемых антикоррупционных мероприятий, необходимо внести в Положение об антикоррупционной политике изменения и дополнения.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Пересмотр принятой антикоррупционной политики может проводиться и в иных случаях, таких как внесение изменений в  ТК  РФ  и  законодательство  о  противодействии коррупции, изменение организационно-правовой формы организации. При выявлении недостаточно эффективных требований настоящего Положения или антикоррупционных мероприятий организации, либо при изменении требований применимого законодательства РФ,  руководителя  организации,  а  также  ответственные лица, организуют выработку и реализацию плана действий по пересмотру и изменению настоящего Положения и/или антикоррупционных мероприятий. </w:t>
      </w:r>
    </w:p>
    <w:p w:rsidR="00B32594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lastRenderedPageBreak/>
        <w:t xml:space="preserve">20.  Заключительные положения </w:t>
      </w:r>
    </w:p>
    <w:p w:rsidR="00B32594" w:rsidRPr="00B32594" w:rsidRDefault="00B32594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 xml:space="preserve">Указанное Положение об антикоррупционной  политике   подлежит   непосредственной   реализации   и применению в деятельности организации, руководитель организации должен демонстрировать личный пример соблюдения антикоррупционных стандартов поведения, выступать гарантом выполнения антикоррупционных правил и процедур. </w:t>
      </w:r>
    </w:p>
    <w:p w:rsidR="009F55A6" w:rsidRPr="00B32594" w:rsidRDefault="009F55A6" w:rsidP="00B325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94">
        <w:rPr>
          <w:rFonts w:ascii="Times New Roman" w:hAnsi="Times New Roman" w:cs="Times New Roman"/>
          <w:sz w:val="24"/>
          <w:szCs w:val="24"/>
        </w:rPr>
        <w:t>Антикоррупционная политика организации доводится до сведения работников, иных заинтересованных лиц путем обеспечения беспрепятственного доступа к тексту Положения об антикоррупционной политике, размещенному на официальном сайте организации, на информационных стендах на которых представлена вся необходимая информация, касающаяся противодействию коррупции.</w:t>
      </w:r>
    </w:p>
    <w:sectPr w:rsidR="009F55A6" w:rsidRPr="00B32594" w:rsidSect="009F55A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A6"/>
    <w:rsid w:val="007253BD"/>
    <w:rsid w:val="009F55A6"/>
    <w:rsid w:val="00B2108A"/>
    <w:rsid w:val="00B3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4403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ДСП3</dc:creator>
  <cp:lastModifiedBy>ДСП3</cp:lastModifiedBy>
  <cp:revision>2</cp:revision>
  <dcterms:created xsi:type="dcterms:W3CDTF">2016-11-03T04:13:00Z</dcterms:created>
  <dcterms:modified xsi:type="dcterms:W3CDTF">2016-11-09T12:01:00Z</dcterms:modified>
</cp:coreProperties>
</file>